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E0" w:rsidRDefault="002C4286" w:rsidP="002C4286">
      <w:pPr>
        <w:pStyle w:val="Nagwek1"/>
      </w:pPr>
      <w:r>
        <w:t>ARTIS  , zbiornikowy system spłukujący do misek wiszących z bezdotykowym uruchomieniem .</w:t>
      </w:r>
    </w:p>
    <w:p w:rsidR="002C4286" w:rsidRDefault="002C4286" w:rsidP="002C4286"/>
    <w:p w:rsidR="002C4286" w:rsidRDefault="002C4286" w:rsidP="002C4286">
      <w:r>
        <w:rPr>
          <w:noProof/>
        </w:rPr>
        <w:drawing>
          <wp:inline distT="0" distB="0" distL="0" distR="0">
            <wp:extent cx="3038426" cy="455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024" cy="45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86" w:rsidRDefault="002C4286" w:rsidP="002C4286">
      <w:r>
        <w:t xml:space="preserve">ARTIS  składa  się  ze  zbiornika  w osłonie </w:t>
      </w:r>
      <w:proofErr w:type="spellStart"/>
      <w:r>
        <w:t>antyroszeniowej</w:t>
      </w:r>
      <w:proofErr w:type="spellEnd"/>
      <w:r>
        <w:t xml:space="preserve">  , na stelażu samonośnym  do lekkiej zabudowy ; w komplecie  jest  płytka chromowana ( chrom-mat ) z tworzywa ABS z fotokomórką  , która zapewnia  bezdotykowe  automatyczne  spłukiwanie  po odejściu  użytkownika . Układ  zawiera  wysokiej  klasy  zawór  napełniający  ½”  oraz  oryginalny  zawór  spustowy STERN . Całość  zasilana  jest  z własnego  zasilacza , który jest  dołączony do zestawu . Całość  zawiera  oczywiście  śruby  i złączki  do powieszenia i podłączenia  typowej  miski WC wiszącej . </w:t>
      </w:r>
    </w:p>
    <w:p w:rsidR="002C4286" w:rsidRDefault="002C4286" w:rsidP="002C4286">
      <w:r w:rsidRPr="002C4286">
        <w:rPr>
          <w:noProof/>
        </w:rPr>
        <w:drawing>
          <wp:inline distT="0" distB="0" distL="0" distR="0">
            <wp:extent cx="2655570" cy="3255846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25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86" w:rsidRDefault="002C4286" w:rsidP="002C4286"/>
    <w:p w:rsidR="002C4286" w:rsidRDefault="002C4286" w:rsidP="002C4286">
      <w:r>
        <w:t xml:space="preserve">Teraz  stelaż ARTIS , ze zbiornikiem , uruchomieniem  bezdotykowym  i  zasilaczem  w atrakcyjnej  cenie :  990  zł  netto </w:t>
      </w:r>
    </w:p>
    <w:p w:rsidR="002C4286" w:rsidRDefault="002C4286" w:rsidP="002C4286"/>
    <w:p w:rsidR="002C4286" w:rsidRDefault="002C4286" w:rsidP="002C4286">
      <w:r>
        <w:t xml:space="preserve">Dostępna  ilość :  4  sztuki </w:t>
      </w:r>
    </w:p>
    <w:p w:rsidR="00F42669" w:rsidRPr="002C4286" w:rsidRDefault="00B31431" w:rsidP="002C4286">
      <w:r>
        <w:t xml:space="preserve">Cena katalogowa  tego  zestawu  :  2812  zł  netto </w:t>
      </w:r>
      <w:bookmarkStart w:id="0" w:name="_GoBack"/>
      <w:bookmarkEnd w:id="0"/>
    </w:p>
    <w:sectPr w:rsidR="00F42669" w:rsidRPr="002C4286" w:rsidSect="002C428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16"/>
    <w:rsid w:val="002C4286"/>
    <w:rsid w:val="00305616"/>
    <w:rsid w:val="0042214E"/>
    <w:rsid w:val="0064605D"/>
    <w:rsid w:val="006F5C79"/>
    <w:rsid w:val="009B1A63"/>
    <w:rsid w:val="00B31431"/>
    <w:rsid w:val="00C77FE2"/>
    <w:rsid w:val="00E37ABD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747"/>
  <w15:chartTrackingRefBased/>
  <w15:docId w15:val="{D6811C05-79A0-40B3-9C97-D1AB211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4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4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Kulik</dc:creator>
  <cp:keywords/>
  <dc:description/>
  <cp:lastModifiedBy>Jarek Kulik</cp:lastModifiedBy>
  <cp:revision>2</cp:revision>
  <dcterms:created xsi:type="dcterms:W3CDTF">2018-06-05T11:09:00Z</dcterms:created>
  <dcterms:modified xsi:type="dcterms:W3CDTF">2018-06-05T11:49:00Z</dcterms:modified>
</cp:coreProperties>
</file>